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8E8" w14:textId="4E0D7204" w:rsidR="00A07268" w:rsidRPr="00AF0673" w:rsidRDefault="00AF0673" w:rsidP="00A0726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32"/>
          <w:szCs w:val="32"/>
        </w:rPr>
      </w:pPr>
      <w:bookmarkStart w:id="0" w:name="_GoBack"/>
      <w:bookmarkEnd w:id="0"/>
      <w:r w:rsidRPr="00AF0673">
        <w:rPr>
          <w:rFonts w:asciiTheme="minorHAnsi" w:hAnsiTheme="minorHAnsi"/>
          <w:b/>
          <w:bCs/>
          <w:color w:val="000000"/>
          <w:sz w:val="32"/>
          <w:szCs w:val="32"/>
        </w:rPr>
        <w:t>Some Addresses of Politic</w:t>
      </w:r>
      <w:r>
        <w:rPr>
          <w:rFonts w:asciiTheme="minorHAnsi" w:hAnsiTheme="minorHAnsi"/>
          <w:b/>
          <w:bCs/>
          <w:color w:val="000000"/>
          <w:sz w:val="32"/>
          <w:szCs w:val="32"/>
        </w:rPr>
        <w:t>i</w:t>
      </w:r>
      <w:r w:rsidRPr="00AF0673">
        <w:rPr>
          <w:rFonts w:asciiTheme="minorHAnsi" w:hAnsiTheme="minorHAnsi"/>
          <w:b/>
          <w:bCs/>
          <w:color w:val="000000"/>
          <w:sz w:val="32"/>
          <w:szCs w:val="32"/>
        </w:rPr>
        <w:t>ans:</w:t>
      </w:r>
    </w:p>
    <w:p w14:paraId="6682BF6A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40F63C1F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A07268">
        <w:rPr>
          <w:rFonts w:asciiTheme="minorHAnsi" w:hAnsiTheme="minorHAnsi"/>
          <w:b/>
          <w:color w:val="000000"/>
          <w:sz w:val="22"/>
          <w:szCs w:val="22"/>
        </w:rPr>
        <w:t>There is an underscore in each councillor’s e-mail address.</w:t>
      </w:r>
    </w:p>
    <w:p w14:paraId="416D3958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163DB4C5" w14:textId="77777777" w:rsidR="00A07268" w:rsidRPr="00A361A2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A361A2">
        <w:rPr>
          <w:rFonts w:asciiTheme="minorHAnsi" w:hAnsiTheme="minorHAnsi"/>
          <w:b/>
          <w:bCs/>
          <w:color w:val="000000"/>
          <w:sz w:val="22"/>
          <w:szCs w:val="22"/>
        </w:rPr>
        <w:t>Mayor John Tory</w:t>
      </w:r>
    </w:p>
    <w:p w14:paraId="584CAE33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100 Queen Street West,</w:t>
      </w:r>
    </w:p>
    <w:p w14:paraId="10C3C30E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second floor</w:t>
      </w:r>
    </w:p>
    <w:p w14:paraId="411EB279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Toronto, Ontario</w:t>
      </w:r>
    </w:p>
    <w:p w14:paraId="51B1A33F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M5H 2N2</w:t>
      </w:r>
    </w:p>
    <w:p w14:paraId="26D0992E" w14:textId="77777777" w:rsidR="00A07268" w:rsidRPr="00A07268" w:rsidRDefault="001814E3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hyperlink r:id="rId4" w:tgtFrame="_blank" w:history="1">
        <w:r w:rsidR="00A07268" w:rsidRPr="00A07268">
          <w:rPr>
            <w:rStyle w:val="Hyperlink"/>
            <w:rFonts w:asciiTheme="minorHAnsi" w:hAnsiTheme="minorHAnsi"/>
            <w:color w:val="1155CC"/>
            <w:sz w:val="22"/>
            <w:szCs w:val="22"/>
          </w:rPr>
          <w:t>mayor_tory@toronto.ca</w:t>
        </w:r>
      </w:hyperlink>
    </w:p>
    <w:p w14:paraId="2B9145C4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7F2E31B0" w14:textId="6585AF9B" w:rsidR="00A07268" w:rsidRPr="00A361A2" w:rsidRDefault="00A361A2" w:rsidP="00A0726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Councillor</w:t>
      </w:r>
      <w:r w:rsidRPr="00A361A2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A07268" w:rsidRPr="00A361A2">
        <w:rPr>
          <w:rFonts w:asciiTheme="minorHAnsi" w:hAnsiTheme="minorHAnsi"/>
          <w:b/>
          <w:bCs/>
          <w:color w:val="000000"/>
          <w:sz w:val="22"/>
          <w:szCs w:val="22"/>
        </w:rPr>
        <w:t>Shelley Carroll</w:t>
      </w:r>
    </w:p>
    <w:p w14:paraId="2A3523B3" w14:textId="6DCC6E6B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100 Queen</w:t>
      </w:r>
      <w:r w:rsidR="00135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07268">
        <w:rPr>
          <w:rFonts w:asciiTheme="minorHAnsi" w:hAnsiTheme="minorHAnsi"/>
          <w:color w:val="000000"/>
          <w:sz w:val="22"/>
          <w:szCs w:val="22"/>
        </w:rPr>
        <w:t>Street West,</w:t>
      </w:r>
    </w:p>
    <w:p w14:paraId="53A7601E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second floor, suite A3</w:t>
      </w:r>
    </w:p>
    <w:p w14:paraId="571F53C9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Toronto, Ontario</w:t>
      </w:r>
    </w:p>
    <w:p w14:paraId="67DE2DA5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M5H 2N2</w:t>
      </w:r>
    </w:p>
    <w:p w14:paraId="5189F4CC" w14:textId="77777777" w:rsidR="00A07268" w:rsidRPr="00A07268" w:rsidRDefault="001814E3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hyperlink r:id="rId5" w:tgtFrame="_blank" w:history="1">
        <w:r w:rsidR="00A07268" w:rsidRPr="00A07268">
          <w:rPr>
            <w:rStyle w:val="Hyperlink"/>
            <w:rFonts w:asciiTheme="minorHAnsi" w:hAnsiTheme="minorHAnsi"/>
            <w:color w:val="1155CC"/>
            <w:sz w:val="22"/>
            <w:szCs w:val="22"/>
          </w:rPr>
          <w:t>councillor_carroll@toronto.ca</w:t>
        </w:r>
      </w:hyperlink>
    </w:p>
    <w:p w14:paraId="3481187E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57956034" w14:textId="62D65B0D" w:rsidR="00A07268" w:rsidRPr="00A361A2" w:rsidRDefault="00A361A2" w:rsidP="00A0726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Councillor</w:t>
      </w:r>
      <w:r w:rsidRPr="00A361A2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A07268" w:rsidRPr="00A361A2">
        <w:rPr>
          <w:rFonts w:asciiTheme="minorHAnsi" w:hAnsiTheme="minorHAnsi"/>
          <w:b/>
          <w:bCs/>
          <w:color w:val="000000"/>
          <w:sz w:val="22"/>
          <w:szCs w:val="22"/>
        </w:rPr>
        <w:t>Mike Colle,</w:t>
      </w:r>
    </w:p>
    <w:p w14:paraId="1898A135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100 Queen Street West,</w:t>
      </w:r>
    </w:p>
    <w:p w14:paraId="326D1A76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second floor, Suite 20A</w:t>
      </w:r>
    </w:p>
    <w:p w14:paraId="1E9D0127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Toronto, Ontario</w:t>
      </w:r>
    </w:p>
    <w:p w14:paraId="0841F84F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M5H 2N2</w:t>
      </w:r>
    </w:p>
    <w:p w14:paraId="65DF9895" w14:textId="77777777" w:rsidR="00A07268" w:rsidRPr="00A07268" w:rsidRDefault="001814E3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hyperlink r:id="rId6" w:tgtFrame="_blank" w:history="1">
        <w:r w:rsidR="00A07268" w:rsidRPr="00A07268">
          <w:rPr>
            <w:rStyle w:val="Hyperlink"/>
            <w:rFonts w:asciiTheme="minorHAnsi" w:hAnsiTheme="minorHAnsi"/>
            <w:color w:val="1155CC"/>
            <w:sz w:val="22"/>
            <w:szCs w:val="22"/>
          </w:rPr>
          <w:t>councillor_colle8@toronto.ca</w:t>
        </w:r>
      </w:hyperlink>
    </w:p>
    <w:p w14:paraId="4DED7A93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2A842934" w14:textId="146880F1" w:rsidR="00A07268" w:rsidRPr="00A361A2" w:rsidRDefault="00A361A2" w:rsidP="00A0726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Councillor </w:t>
      </w:r>
      <w:r w:rsidR="00A07268" w:rsidRPr="00A361A2">
        <w:rPr>
          <w:rFonts w:asciiTheme="minorHAnsi" w:hAnsiTheme="minorHAnsi"/>
          <w:b/>
          <w:bCs/>
          <w:color w:val="000000"/>
          <w:sz w:val="22"/>
          <w:szCs w:val="22"/>
        </w:rPr>
        <w:t>Jaye Robinson</w:t>
      </w:r>
    </w:p>
    <w:p w14:paraId="2B2D7487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100 Queen Street West</w:t>
      </w:r>
    </w:p>
    <w:p w14:paraId="09DC2135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Second Floor, Suite A12</w:t>
      </w:r>
    </w:p>
    <w:p w14:paraId="5CF2B0A4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Toronto, Ontario</w:t>
      </w:r>
    </w:p>
    <w:p w14:paraId="656F5ADE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color w:val="000000"/>
          <w:sz w:val="22"/>
          <w:szCs w:val="22"/>
        </w:rPr>
        <w:t>M5H 2N2</w:t>
      </w:r>
    </w:p>
    <w:p w14:paraId="7BFDE7F0" w14:textId="77777777" w:rsidR="00A07268" w:rsidRPr="00A07268" w:rsidRDefault="001814E3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hyperlink r:id="rId7" w:tgtFrame="_blank" w:history="1">
        <w:r w:rsidR="00A07268" w:rsidRPr="00A07268">
          <w:rPr>
            <w:rStyle w:val="Hyperlink"/>
            <w:rFonts w:asciiTheme="minorHAnsi" w:hAnsiTheme="minorHAnsi"/>
            <w:color w:val="1155CC"/>
            <w:sz w:val="22"/>
            <w:szCs w:val="22"/>
          </w:rPr>
          <w:t>councillor_robinson@toronto.ca</w:t>
        </w:r>
      </w:hyperlink>
    </w:p>
    <w:p w14:paraId="56B7D49A" w14:textId="77777777" w:rsidR="00A07268" w:rsidRPr="00A07268" w:rsidRDefault="00A07268" w:rsidP="00A0726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6563FFDE" w14:textId="77777777" w:rsidR="00A07268" w:rsidRPr="00A07268" w:rsidRDefault="00A07268" w:rsidP="00A07268">
      <w:pPr>
        <w:pStyle w:val="NormalWeb"/>
        <w:spacing w:before="0" w:beforeAutospacing="0" w:after="120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 xml:space="preserve">Councillor </w:t>
      </w:r>
      <w:proofErr w:type="spellStart"/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>Gord</w:t>
      </w:r>
      <w:proofErr w:type="spellEnd"/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 xml:space="preserve"> Perks</w:t>
      </w: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Pr="00A07268">
        <w:rPr>
          <w:rFonts w:asciiTheme="minorHAnsi" w:hAnsiTheme="minorHAnsi"/>
          <w:color w:val="000000"/>
          <w:sz w:val="22"/>
          <w:szCs w:val="22"/>
        </w:rPr>
        <w:t>Toronto City Hall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100 Queen Street West, Suite A14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Toronto, ON M5H 2N2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Telephone: 416-392-7919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Fax: 416-392-0398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Email</w:t>
      </w:r>
      <w:r w:rsidRPr="00A07268">
        <w:rPr>
          <w:rFonts w:asciiTheme="minorHAnsi" w:hAnsiTheme="minorHAnsi" w:cs="Helvetica"/>
          <w:color w:val="000000"/>
          <w:sz w:val="22"/>
          <w:szCs w:val="22"/>
        </w:rPr>
        <w:t>: </w:t>
      </w:r>
      <w:hyperlink r:id="rId8" w:tgtFrame="_blank" w:history="1">
        <w:r w:rsidRPr="00A07268">
          <w:rPr>
            <w:rStyle w:val="Hyperlink"/>
            <w:rFonts w:asciiTheme="minorHAnsi" w:hAnsiTheme="minorHAnsi" w:cs="Helvetica"/>
            <w:color w:val="2965A8"/>
            <w:sz w:val="22"/>
            <w:szCs w:val="22"/>
          </w:rPr>
          <w:t>councillor_perks@toronto.ca</w:t>
        </w:r>
      </w:hyperlink>
      <w:r w:rsidRPr="00A07268">
        <w:rPr>
          <w:rFonts w:asciiTheme="minorHAnsi" w:hAnsiTheme="minorHAnsi"/>
          <w:color w:val="000000"/>
          <w:sz w:val="22"/>
          <w:szCs w:val="22"/>
        </w:rPr>
        <w:br/>
        <w:t>Housing</w:t>
      </w:r>
      <w:proofErr w:type="gramStart"/>
      <w:r w:rsidRPr="00A07268">
        <w:rPr>
          <w:rFonts w:asciiTheme="minorHAnsi" w:hAnsiTheme="minorHAnsi"/>
          <w:color w:val="000000"/>
          <w:sz w:val="22"/>
          <w:szCs w:val="22"/>
        </w:rPr>
        <w:t>  Service</w:t>
      </w:r>
      <w:proofErr w:type="gramEnd"/>
      <w:r w:rsidRPr="00A07268">
        <w:rPr>
          <w:rFonts w:asciiTheme="minorHAnsi" w:hAnsiTheme="minorHAnsi"/>
          <w:color w:val="000000"/>
          <w:sz w:val="22"/>
          <w:szCs w:val="22"/>
        </w:rPr>
        <w:t xml:space="preserve"> Corporation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Housing and Planning Committee</w:t>
      </w:r>
    </w:p>
    <w:p w14:paraId="485BE561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87B8C23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6BBE2A6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4CB31E1" w14:textId="77777777" w:rsidR="00AF0673" w:rsidRDefault="00AF0673" w:rsidP="00A07268">
      <w:pPr>
        <w:pStyle w:val="NormalWeb"/>
        <w:spacing w:before="0" w:beforeAutospacing="0" w:after="113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9B4AC2B" w14:textId="77777777" w:rsidR="00AF0673" w:rsidRDefault="00AF0673" w:rsidP="00A07268">
      <w:pPr>
        <w:pStyle w:val="NormalWeb"/>
        <w:spacing w:before="0" w:beforeAutospacing="0" w:after="113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BE769F3" w14:textId="77777777" w:rsidR="00AF0673" w:rsidRDefault="00AF0673" w:rsidP="00A07268">
      <w:pPr>
        <w:pStyle w:val="NormalWeb"/>
        <w:spacing w:before="0" w:beforeAutospacing="0" w:after="113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70F2BC2A" w14:textId="733D90C2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 xml:space="preserve">Councillor Ana </w:t>
      </w:r>
      <w:proofErr w:type="spellStart"/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>Bailão</w:t>
      </w:r>
      <w:proofErr w:type="spellEnd"/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Pr="00A07268">
        <w:rPr>
          <w:rFonts w:asciiTheme="minorHAnsi" w:hAnsiTheme="minorHAnsi"/>
          <w:color w:val="000000"/>
          <w:sz w:val="22"/>
          <w:szCs w:val="22"/>
        </w:rPr>
        <w:t>Toronto City Hall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100 Queen Street West, Suite C42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Toronto, ON M5H 2N2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Telephone: 416-392-7012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Fax: 416-392-7957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Email:</w:t>
      </w:r>
      <w:r w:rsidRPr="00A07268">
        <w:rPr>
          <w:rFonts w:asciiTheme="minorHAnsi" w:hAnsiTheme="minorHAnsi" w:cs="Helvetica"/>
          <w:color w:val="000000"/>
          <w:sz w:val="22"/>
          <w:szCs w:val="22"/>
        </w:rPr>
        <w:t> </w:t>
      </w:r>
      <w:hyperlink r:id="rId9" w:tgtFrame="_blank" w:history="1">
        <w:r w:rsidRPr="00A07268">
          <w:rPr>
            <w:rStyle w:val="Hyperlink"/>
            <w:rFonts w:asciiTheme="minorHAnsi" w:hAnsiTheme="minorHAnsi" w:cs="Helvetica"/>
            <w:color w:val="2965A8"/>
            <w:sz w:val="22"/>
            <w:szCs w:val="22"/>
          </w:rPr>
          <w:t>councillor_bailao@toronto.ca</w:t>
        </w:r>
      </w:hyperlink>
      <w:r w:rsidRPr="00A07268">
        <w:rPr>
          <w:rFonts w:asciiTheme="minorHAnsi" w:hAnsiTheme="minorHAnsi"/>
          <w:color w:val="000000"/>
          <w:sz w:val="22"/>
          <w:szCs w:val="22"/>
        </w:rPr>
        <w:br/>
        <w:t>Planning and Housing Committee Chair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Deputy Mayor</w:t>
      </w:r>
    </w:p>
    <w:p w14:paraId="2B298A80" w14:textId="77777777" w:rsidR="00A07268" w:rsidRP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</w:p>
    <w:p w14:paraId="73B3120F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>Councillor Kristyn Wong-Tam</w:t>
      </w: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Pr="00A07268">
        <w:rPr>
          <w:rFonts w:asciiTheme="minorHAnsi" w:hAnsiTheme="minorHAnsi"/>
          <w:color w:val="000000"/>
          <w:sz w:val="22"/>
          <w:szCs w:val="22"/>
        </w:rPr>
        <w:t>Toronto City Hall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100 Queen Street West, Suite A5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Toronto, ON M5H 2N2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Telephone: 416-392-7903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Fax: 416-696-4300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Email:</w:t>
      </w:r>
      <w:r w:rsidRPr="00A07268">
        <w:rPr>
          <w:rFonts w:asciiTheme="minorHAnsi" w:hAnsiTheme="minorHAnsi" w:cs="Helvetica"/>
          <w:color w:val="000000"/>
          <w:sz w:val="22"/>
          <w:szCs w:val="22"/>
        </w:rPr>
        <w:t> </w:t>
      </w:r>
      <w:hyperlink r:id="rId10" w:tgtFrame="_blank" w:history="1">
        <w:r w:rsidRPr="00A07268">
          <w:rPr>
            <w:rStyle w:val="Hyperlink"/>
            <w:rFonts w:asciiTheme="minorHAnsi" w:hAnsiTheme="minorHAnsi" w:cs="Helvetica"/>
            <w:color w:val="2965A8"/>
            <w:sz w:val="22"/>
            <w:szCs w:val="22"/>
          </w:rPr>
          <w:t>councillor_wongtam@toronto.ca</w:t>
        </w:r>
      </w:hyperlink>
      <w:r w:rsidRPr="00A07268">
        <w:rPr>
          <w:rFonts w:asciiTheme="minorHAnsi" w:hAnsiTheme="minorHAnsi"/>
          <w:color w:val="000000"/>
          <w:sz w:val="22"/>
          <w:szCs w:val="22"/>
        </w:rPr>
        <w:br/>
        <w:t>Planning and Housing Committee</w:t>
      </w:r>
    </w:p>
    <w:p w14:paraId="37C8C72E" w14:textId="77777777" w:rsidR="00A07268" w:rsidRP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</w:p>
    <w:p w14:paraId="2C8E01C2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>Councillor Paula Fletcher</w:t>
      </w: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br/>
        <w:t>Toronto City Hall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100 Queen Street West, Suite C44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Toronto, ON M5H 2N2</w:t>
      </w:r>
      <w:r w:rsidRPr="00A07268">
        <w:rPr>
          <w:rFonts w:asciiTheme="minorHAnsi" w:hAnsiTheme="minorHAnsi"/>
          <w:color w:val="000000"/>
          <w:sz w:val="22"/>
          <w:szCs w:val="22"/>
        </w:rPr>
        <w:br/>
      </w: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>Chinese hotline:</w:t>
      </w:r>
      <w:r w:rsidRPr="00A07268">
        <w:rPr>
          <w:rFonts w:asciiTheme="minorHAnsi" w:hAnsiTheme="minorHAnsi"/>
          <w:color w:val="000000"/>
          <w:sz w:val="22"/>
          <w:szCs w:val="22"/>
        </w:rPr>
        <w:t> 416-338-7186</w:t>
      </w:r>
      <w:r w:rsidRPr="00A07268">
        <w:rPr>
          <w:rFonts w:asciiTheme="minorHAnsi" w:hAnsiTheme="minorHAnsi"/>
          <w:color w:val="000000"/>
          <w:sz w:val="22"/>
          <w:szCs w:val="22"/>
        </w:rPr>
        <w:br/>
      </w: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>Telephone:</w:t>
      </w:r>
      <w:r w:rsidRPr="00A07268">
        <w:rPr>
          <w:rFonts w:asciiTheme="minorHAnsi" w:hAnsiTheme="minorHAnsi"/>
          <w:color w:val="000000"/>
          <w:sz w:val="22"/>
          <w:szCs w:val="22"/>
        </w:rPr>
        <w:t> 416-392-4060</w:t>
      </w:r>
      <w:r w:rsidRPr="00A07268">
        <w:rPr>
          <w:rFonts w:asciiTheme="minorHAnsi" w:hAnsiTheme="minorHAnsi"/>
          <w:color w:val="000000"/>
          <w:sz w:val="22"/>
          <w:szCs w:val="22"/>
        </w:rPr>
        <w:br/>
      </w: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>Fax:</w:t>
      </w:r>
      <w:r w:rsidRPr="00A07268">
        <w:rPr>
          <w:rFonts w:asciiTheme="minorHAnsi" w:hAnsiTheme="minorHAnsi"/>
          <w:color w:val="000000"/>
          <w:sz w:val="22"/>
          <w:szCs w:val="22"/>
        </w:rPr>
        <w:t> 416-397-5200</w:t>
      </w:r>
      <w:r w:rsidRPr="00A07268">
        <w:rPr>
          <w:rFonts w:asciiTheme="minorHAnsi" w:hAnsiTheme="minorHAnsi"/>
          <w:color w:val="000000"/>
          <w:sz w:val="22"/>
          <w:szCs w:val="22"/>
        </w:rPr>
        <w:br/>
      </w: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>Email:</w:t>
      </w:r>
      <w:r w:rsidRPr="00A07268">
        <w:rPr>
          <w:rFonts w:asciiTheme="minorHAnsi" w:hAnsiTheme="minorHAnsi" w:cs="Helvetica"/>
          <w:color w:val="000000"/>
          <w:sz w:val="22"/>
          <w:szCs w:val="22"/>
        </w:rPr>
        <w:t> </w:t>
      </w:r>
      <w:hyperlink r:id="rId11" w:tgtFrame="_blank" w:history="1">
        <w:r w:rsidRPr="00A07268">
          <w:rPr>
            <w:rStyle w:val="Hyperlink"/>
            <w:rFonts w:asciiTheme="minorHAnsi" w:hAnsiTheme="minorHAnsi" w:cs="Helvetica"/>
            <w:color w:val="2965A8"/>
            <w:sz w:val="22"/>
            <w:szCs w:val="22"/>
          </w:rPr>
          <w:t>councillor_fletcher@toronto.ca</w:t>
        </w:r>
      </w:hyperlink>
      <w:r w:rsidRPr="00A07268">
        <w:rPr>
          <w:rFonts w:asciiTheme="minorHAnsi" w:hAnsiTheme="minorHAnsi"/>
          <w:color w:val="000000"/>
          <w:sz w:val="22"/>
          <w:szCs w:val="22"/>
        </w:rPr>
        <w:br/>
        <w:t xml:space="preserve">Planning and Housing Committee </w:t>
      </w:r>
      <w:proofErr w:type="gramStart"/>
      <w:r w:rsidRPr="00A07268">
        <w:rPr>
          <w:rFonts w:asciiTheme="minorHAnsi" w:hAnsiTheme="minorHAnsi"/>
          <w:color w:val="000000"/>
          <w:sz w:val="22"/>
          <w:szCs w:val="22"/>
        </w:rPr>
        <w:t>Vice</w:t>
      </w:r>
      <w:proofErr w:type="gramEnd"/>
      <w:r w:rsidRPr="00A07268">
        <w:rPr>
          <w:rFonts w:asciiTheme="minorHAnsi" w:hAnsiTheme="minorHAnsi"/>
          <w:color w:val="000000"/>
          <w:sz w:val="22"/>
          <w:szCs w:val="22"/>
        </w:rPr>
        <w:t xml:space="preserve"> Chair</w:t>
      </w:r>
    </w:p>
    <w:p w14:paraId="5EE64558" w14:textId="77777777" w:rsidR="00A07268" w:rsidRP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</w:p>
    <w:p w14:paraId="42FF20F4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>Councillor Brad Bradford</w:t>
      </w: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Pr="00A07268">
        <w:rPr>
          <w:rFonts w:asciiTheme="minorHAnsi" w:hAnsiTheme="minorHAnsi"/>
          <w:color w:val="000000"/>
          <w:sz w:val="22"/>
          <w:szCs w:val="22"/>
        </w:rPr>
        <w:t>Toronto City Hall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100 Queen Street West, Suite B28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Toronto, ON M5H 2N2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Telephone: 416-338-2755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Fax: 416-392-7233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Email:</w:t>
      </w:r>
      <w:r w:rsidRPr="00A07268">
        <w:rPr>
          <w:rFonts w:asciiTheme="minorHAnsi" w:hAnsiTheme="minorHAnsi" w:cs="Helvetica"/>
          <w:color w:val="000000"/>
          <w:sz w:val="22"/>
          <w:szCs w:val="22"/>
        </w:rPr>
        <w:t> </w:t>
      </w:r>
      <w:hyperlink r:id="rId12" w:tgtFrame="_blank" w:history="1">
        <w:r w:rsidRPr="00A07268">
          <w:rPr>
            <w:rStyle w:val="Hyperlink"/>
            <w:rFonts w:asciiTheme="minorHAnsi" w:hAnsiTheme="minorHAnsi" w:cs="Helvetica"/>
            <w:color w:val="2965A8"/>
            <w:sz w:val="22"/>
            <w:szCs w:val="22"/>
          </w:rPr>
          <w:t>councillor_bradford@toronto.ca</w:t>
        </w:r>
      </w:hyperlink>
      <w:r w:rsidRPr="00A07268">
        <w:rPr>
          <w:rFonts w:asciiTheme="minorHAnsi" w:hAnsiTheme="minorHAnsi"/>
          <w:color w:val="000000"/>
          <w:sz w:val="22"/>
          <w:szCs w:val="22"/>
        </w:rPr>
        <w:br/>
        <w:t>Planning and Housing Committee</w:t>
      </w:r>
    </w:p>
    <w:p w14:paraId="509FFE44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</w:p>
    <w:p w14:paraId="24EA5770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</w:p>
    <w:p w14:paraId="4D292A45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</w:p>
    <w:p w14:paraId="3F4776F4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</w:p>
    <w:p w14:paraId="33AB38F8" w14:textId="77777777" w:rsidR="00A07268" w:rsidRP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</w:p>
    <w:p w14:paraId="4AB56320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t>Premier Doug Ford</w:t>
      </w:r>
      <w:r w:rsidRPr="00A07268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Pr="00A07268">
        <w:rPr>
          <w:rFonts w:asciiTheme="minorHAnsi" w:hAnsiTheme="minorHAnsi"/>
          <w:color w:val="000000"/>
          <w:sz w:val="22"/>
          <w:szCs w:val="22"/>
        </w:rPr>
        <w:t>Legislative Building</w:t>
      </w:r>
      <w:proofErr w:type="gramStart"/>
      <w:r w:rsidRPr="00A07268">
        <w:rPr>
          <w:rFonts w:asciiTheme="minorHAnsi" w:hAnsiTheme="minorHAnsi"/>
          <w:color w:val="000000"/>
          <w:sz w:val="22"/>
          <w:szCs w:val="22"/>
        </w:rPr>
        <w:t>,</w:t>
      </w:r>
      <w:proofErr w:type="gramEnd"/>
      <w:r w:rsidRPr="00A07268">
        <w:rPr>
          <w:rFonts w:asciiTheme="minorHAnsi" w:hAnsiTheme="minorHAnsi"/>
          <w:color w:val="000000"/>
          <w:sz w:val="22"/>
          <w:szCs w:val="22"/>
        </w:rPr>
        <w:br/>
        <w:t>1 Queen's Park,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Toronto, ON M7A 1A1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Office phone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416-325-1941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Fax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416-325-3745</w:t>
      </w:r>
      <w:r w:rsidRPr="00A07268">
        <w:rPr>
          <w:rFonts w:asciiTheme="minorHAnsi" w:hAnsiTheme="minorHAnsi"/>
          <w:color w:val="000000"/>
          <w:sz w:val="22"/>
          <w:szCs w:val="22"/>
        </w:rPr>
        <w:br/>
        <w:t>Email: </w:t>
      </w:r>
      <w:hyperlink r:id="rId13" w:tgtFrame="_blank" w:history="1">
        <w:r w:rsidRPr="00A07268">
          <w:rPr>
            <w:rStyle w:val="Hyperlink"/>
            <w:rFonts w:asciiTheme="minorHAnsi" w:hAnsiTheme="minorHAnsi"/>
            <w:sz w:val="22"/>
            <w:szCs w:val="22"/>
          </w:rPr>
          <w:t>premier@ontario.ca</w:t>
        </w:r>
      </w:hyperlink>
    </w:p>
    <w:p w14:paraId="2BA8A515" w14:textId="77777777" w:rsidR="00A07268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b/>
          <w:bCs/>
          <w:color w:val="262626"/>
          <w:sz w:val="22"/>
          <w:szCs w:val="22"/>
        </w:rPr>
      </w:pPr>
    </w:p>
    <w:p w14:paraId="3225D2BC" w14:textId="3A6583AD" w:rsidR="00A07268" w:rsidRPr="00A361A2" w:rsidRDefault="00A07268" w:rsidP="00A07268">
      <w:pPr>
        <w:pStyle w:val="NormalWeb"/>
        <w:spacing w:before="0" w:beforeAutospacing="0" w:after="113" w:afterAutospacing="0"/>
        <w:rPr>
          <w:rFonts w:asciiTheme="minorHAnsi" w:hAnsiTheme="minorHAnsi"/>
          <w:color w:val="000000"/>
          <w:sz w:val="22"/>
          <w:szCs w:val="22"/>
        </w:rPr>
      </w:pPr>
      <w:r w:rsidRPr="00A07268">
        <w:rPr>
          <w:rFonts w:asciiTheme="minorHAnsi" w:hAnsiTheme="minorHAnsi"/>
          <w:b/>
          <w:bCs/>
          <w:color w:val="262626"/>
          <w:sz w:val="22"/>
          <w:szCs w:val="22"/>
        </w:rPr>
        <w:br/>
      </w:r>
      <w:r w:rsidR="00A361A2" w:rsidRPr="00A07268">
        <w:rPr>
          <w:rFonts w:asciiTheme="minorHAnsi" w:hAnsiTheme="minorHAnsi"/>
          <w:b/>
          <w:bCs/>
          <w:color w:val="262626"/>
          <w:sz w:val="22"/>
          <w:szCs w:val="22"/>
        </w:rPr>
        <w:t>Steve Clark</w:t>
      </w:r>
      <w:r w:rsidR="00A361A2" w:rsidRPr="00A07268">
        <w:rPr>
          <w:rFonts w:asciiTheme="minorHAnsi" w:hAnsiTheme="minorHAnsi"/>
          <w:color w:val="262626"/>
          <w:sz w:val="22"/>
          <w:szCs w:val="22"/>
        </w:rPr>
        <w:br/>
      </w:r>
      <w:r w:rsidR="00A361A2" w:rsidRPr="00A07268">
        <w:rPr>
          <w:rFonts w:asciiTheme="minorHAnsi" w:hAnsiTheme="minorHAnsi"/>
          <w:b/>
          <w:bCs/>
          <w:color w:val="262626"/>
          <w:sz w:val="22"/>
          <w:szCs w:val="22"/>
        </w:rPr>
        <w:t>Minister Of Municipal Affairs And Housing</w:t>
      </w:r>
      <w:r w:rsidRPr="00A07268">
        <w:rPr>
          <w:rFonts w:asciiTheme="minorHAnsi" w:hAnsiTheme="minorHAnsi"/>
          <w:b/>
          <w:bCs/>
          <w:color w:val="262626"/>
          <w:sz w:val="22"/>
          <w:szCs w:val="22"/>
        </w:rPr>
        <w:br/>
      </w:r>
      <w:r w:rsidRPr="00A07268">
        <w:rPr>
          <w:rFonts w:asciiTheme="minorHAnsi" w:hAnsiTheme="minorHAnsi" w:cs="Arial"/>
          <w:color w:val="424242"/>
          <w:sz w:val="22"/>
          <w:szCs w:val="22"/>
        </w:rPr>
        <w:t>17th Floor, 777 Bay St</w:t>
      </w:r>
      <w:proofErr w:type="gramStart"/>
      <w:r w:rsidRPr="00A07268">
        <w:rPr>
          <w:rFonts w:asciiTheme="minorHAnsi" w:hAnsiTheme="minorHAnsi" w:cs="Arial"/>
          <w:color w:val="424242"/>
          <w:sz w:val="22"/>
          <w:szCs w:val="22"/>
        </w:rPr>
        <w:t>.</w:t>
      </w:r>
      <w:proofErr w:type="gramEnd"/>
      <w:r w:rsidRPr="00A07268">
        <w:rPr>
          <w:rFonts w:asciiTheme="minorHAnsi" w:hAnsiTheme="minorHAnsi" w:cs="Arial"/>
          <w:color w:val="424242"/>
          <w:sz w:val="22"/>
          <w:szCs w:val="22"/>
        </w:rPr>
        <w:br/>
        <w:t>Toronto, ON</w:t>
      </w:r>
      <w:r w:rsidR="00A361A2">
        <w:rPr>
          <w:rFonts w:asciiTheme="minorHAnsi" w:hAnsiTheme="minorHAnsi"/>
          <w:color w:val="000000"/>
          <w:sz w:val="22"/>
          <w:szCs w:val="22"/>
        </w:rPr>
        <w:br/>
      </w:r>
      <w:r w:rsidRPr="00A07268">
        <w:rPr>
          <w:rFonts w:asciiTheme="minorHAnsi" w:hAnsiTheme="minorHAnsi" w:cs="Arial"/>
          <w:color w:val="424242"/>
          <w:sz w:val="22"/>
          <w:szCs w:val="22"/>
        </w:rPr>
        <w:t>M5G 2E5</w:t>
      </w:r>
      <w:r w:rsidRPr="00A07268">
        <w:rPr>
          <w:rFonts w:asciiTheme="minorHAnsi" w:hAnsiTheme="minorHAnsi"/>
          <w:color w:val="000000"/>
          <w:sz w:val="22"/>
          <w:szCs w:val="22"/>
        </w:rPr>
        <w:br/>
      </w:r>
      <w:r w:rsidRPr="00A07268">
        <w:rPr>
          <w:rFonts w:asciiTheme="minorHAnsi" w:hAnsiTheme="minorHAnsi" w:cs="Arial"/>
          <w:color w:val="424242"/>
          <w:sz w:val="22"/>
          <w:szCs w:val="22"/>
        </w:rPr>
        <w:t>Tel: 416-585-7000</w:t>
      </w:r>
      <w:r w:rsidRPr="00A07268">
        <w:rPr>
          <w:rFonts w:asciiTheme="minorHAnsi" w:hAnsiTheme="minorHAnsi"/>
          <w:color w:val="000000"/>
          <w:sz w:val="22"/>
          <w:szCs w:val="22"/>
        </w:rPr>
        <w:br/>
      </w:r>
      <w:r w:rsidRPr="00A07268">
        <w:rPr>
          <w:rFonts w:asciiTheme="minorHAnsi" w:hAnsiTheme="minorHAnsi" w:cs="Arial"/>
          <w:color w:val="424242"/>
          <w:sz w:val="22"/>
          <w:szCs w:val="22"/>
        </w:rPr>
        <w:t>Fax: 416-585-6470</w:t>
      </w:r>
      <w:r>
        <w:rPr>
          <w:rFonts w:ascii="Arial" w:hAnsi="Arial" w:cs="Arial"/>
          <w:color w:val="424242"/>
          <w:sz w:val="18"/>
          <w:szCs w:val="18"/>
        </w:rPr>
        <w:br/>
      </w:r>
      <w:r>
        <w:rPr>
          <w:rFonts w:ascii="Trebuchet MS" w:hAnsi="Trebuchet MS" w:cs="Arial"/>
          <w:color w:val="000000"/>
          <w:sz w:val="17"/>
          <w:szCs w:val="17"/>
        </w:rPr>
        <w:t>Email: </w:t>
      </w:r>
      <w:hyperlink r:id="rId14" w:tgtFrame="_blank" w:history="1">
        <w:r>
          <w:rPr>
            <w:rStyle w:val="Hyperlink"/>
            <w:rFonts w:ascii="Arial" w:hAnsi="Arial" w:cs="Arial"/>
            <w:sz w:val="17"/>
            <w:szCs w:val="17"/>
          </w:rPr>
          <w:t>steve.clark@pc.ola.org</w:t>
        </w:r>
      </w:hyperlink>
    </w:p>
    <w:p w14:paraId="7012493D" w14:textId="77777777" w:rsidR="008B58DF" w:rsidRDefault="008B58DF"/>
    <w:sectPr w:rsidR="008B58DF" w:rsidSect="00A07268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68"/>
    <w:rsid w:val="00135352"/>
    <w:rsid w:val="001814E3"/>
    <w:rsid w:val="00866C51"/>
    <w:rsid w:val="008B58DF"/>
    <w:rsid w:val="00A07268"/>
    <w:rsid w:val="00A361A2"/>
    <w:rsid w:val="00A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E4190"/>
  <w15:docId w15:val="{2A92E41D-0B9C-4936-AEA9-DF57BC2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A07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lor_perks@toronto.ca" TargetMode="External"/><Relationship Id="rId13" Type="http://schemas.openxmlformats.org/officeDocument/2006/relationships/hyperlink" Target="mailto:premier@ontario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uncillor_robinson@toronto.ca" TargetMode="External"/><Relationship Id="rId12" Type="http://schemas.openxmlformats.org/officeDocument/2006/relationships/hyperlink" Target="mailto:councillor_bradford@toronto.c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ouncillor_colle8@toronto.ca" TargetMode="External"/><Relationship Id="rId11" Type="http://schemas.openxmlformats.org/officeDocument/2006/relationships/hyperlink" Target="mailto:councillor_fletcher@toronto.ca" TargetMode="External"/><Relationship Id="rId5" Type="http://schemas.openxmlformats.org/officeDocument/2006/relationships/hyperlink" Target="mailto:councillor_carroll@toronto.c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ouncillor_wongtam@toronto.ca" TargetMode="External"/><Relationship Id="rId4" Type="http://schemas.openxmlformats.org/officeDocument/2006/relationships/hyperlink" Target="mailto:mayor_tory@toronto.ca" TargetMode="External"/><Relationship Id="rId9" Type="http://schemas.openxmlformats.org/officeDocument/2006/relationships/hyperlink" Target="mailto:councillor_bailao@toronto.ca" TargetMode="External"/><Relationship Id="rId14" Type="http://schemas.openxmlformats.org/officeDocument/2006/relationships/hyperlink" Target="mailto:steve.clark@pc.o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Hill</dc:creator>
  <cp:keywords/>
  <dc:description/>
  <cp:lastModifiedBy>ESGOffice</cp:lastModifiedBy>
  <cp:revision>2</cp:revision>
  <dcterms:created xsi:type="dcterms:W3CDTF">2020-08-19T16:44:00Z</dcterms:created>
  <dcterms:modified xsi:type="dcterms:W3CDTF">2020-08-19T16:44:00Z</dcterms:modified>
</cp:coreProperties>
</file>